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13092" w14:textId="77777777" w:rsidR="004956D8" w:rsidRPr="00BA42FA" w:rsidRDefault="00134CC5" w:rsidP="00CC69B7">
      <w:pPr>
        <w:pStyle w:val="Corpo"/>
        <w:ind w:right="-227"/>
        <w:jc w:val="center"/>
        <w:rPr>
          <w:sz w:val="24"/>
          <w:szCs w:val="24"/>
          <w:lang w:val="it-IT"/>
        </w:rPr>
      </w:pPr>
      <w:r>
        <w:tab/>
      </w:r>
      <w:r>
        <w:rPr>
          <w:sz w:val="24"/>
          <w:szCs w:val="24"/>
          <w:lang w:val="it-IT"/>
        </w:rPr>
        <w:t>COMUNICATO STAMPA</w:t>
      </w:r>
    </w:p>
    <w:p w14:paraId="6260F2D4" w14:textId="77777777" w:rsidR="004956D8" w:rsidRDefault="004956D8" w:rsidP="00CC69B7">
      <w:pPr>
        <w:pStyle w:val="Corpo"/>
        <w:ind w:right="-227"/>
        <w:jc w:val="center"/>
        <w:rPr>
          <w:sz w:val="24"/>
          <w:szCs w:val="24"/>
          <w:lang w:val="it-IT"/>
        </w:rPr>
      </w:pPr>
    </w:p>
    <w:p w14:paraId="3C50AC25" w14:textId="77777777" w:rsidR="004956D8" w:rsidRPr="00BA42FA" w:rsidRDefault="00134CC5" w:rsidP="00CC69B7">
      <w:pPr>
        <w:pStyle w:val="Corpo"/>
        <w:tabs>
          <w:tab w:val="left" w:pos="3930"/>
        </w:tabs>
        <w:ind w:right="-227"/>
        <w:jc w:val="center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Creatività e innovazione al Forum della Comunicazione 2017</w:t>
      </w:r>
    </w:p>
    <w:p w14:paraId="7DE8EE51" w14:textId="77777777" w:rsidR="004956D8" w:rsidRPr="00BA42FA" w:rsidRDefault="00134CC5" w:rsidP="00CC69B7">
      <w:pPr>
        <w:pStyle w:val="Corpo"/>
        <w:tabs>
          <w:tab w:val="left" w:pos="3930"/>
        </w:tabs>
        <w:ind w:right="-227"/>
        <w:jc w:val="center"/>
        <w:rPr>
          <w:i/>
          <w:iCs/>
          <w:sz w:val="28"/>
          <w:szCs w:val="28"/>
          <w:lang w:val="it-IT"/>
        </w:rPr>
      </w:pPr>
      <w:r>
        <w:rPr>
          <w:i/>
          <w:iCs/>
          <w:sz w:val="28"/>
          <w:szCs w:val="28"/>
          <w:lang w:val="it-IT"/>
        </w:rPr>
        <w:t xml:space="preserve">Welcome to the creative economy: l’uomo al centro della </w:t>
      </w:r>
      <w:r>
        <w:rPr>
          <w:i/>
          <w:iCs/>
          <w:sz w:val="28"/>
          <w:szCs w:val="28"/>
          <w:lang w:val="it-IT"/>
        </w:rPr>
        <w:br/>
        <w:t>trasformazione digitale per il decennale dell’evento</w:t>
      </w:r>
    </w:p>
    <w:p w14:paraId="6C0B8253" w14:textId="77777777" w:rsidR="004956D8" w:rsidRDefault="004956D8" w:rsidP="00CC69B7">
      <w:pPr>
        <w:pStyle w:val="Corpo"/>
        <w:tabs>
          <w:tab w:val="left" w:pos="3930"/>
        </w:tabs>
        <w:ind w:right="-227"/>
        <w:rPr>
          <w:i/>
          <w:iCs/>
          <w:sz w:val="28"/>
          <w:szCs w:val="28"/>
          <w:lang w:val="it-IT"/>
        </w:rPr>
      </w:pPr>
    </w:p>
    <w:p w14:paraId="10938F62" w14:textId="77777777" w:rsidR="004956D8" w:rsidRPr="00BA42FA" w:rsidRDefault="00BA42FA" w:rsidP="00CC69B7">
      <w:pPr>
        <w:pStyle w:val="Corpo"/>
        <w:tabs>
          <w:tab w:val="left" w:pos="3930"/>
        </w:tabs>
        <w:ind w:right="-227"/>
        <w:jc w:val="both"/>
        <w:rPr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 xml:space="preserve">Roma, </w:t>
      </w:r>
      <w:r w:rsidR="00261F94">
        <w:rPr>
          <w:i/>
          <w:iCs/>
          <w:sz w:val="24"/>
          <w:szCs w:val="24"/>
          <w:lang w:val="it-IT"/>
        </w:rPr>
        <w:t>7 giugno</w:t>
      </w:r>
      <w:r w:rsidR="00134CC5">
        <w:rPr>
          <w:i/>
          <w:iCs/>
          <w:sz w:val="24"/>
          <w:szCs w:val="24"/>
          <w:lang w:val="it-IT"/>
        </w:rPr>
        <w:t xml:space="preserve"> 2017</w:t>
      </w:r>
      <w:r w:rsidR="00134CC5">
        <w:rPr>
          <w:sz w:val="24"/>
          <w:szCs w:val="24"/>
          <w:lang w:val="it-IT"/>
        </w:rPr>
        <w:t xml:space="preserve"> - Come accompagnare la trasformazione digitale, economica, culturale e sociale del Paese? Come ripensare l’uomo all’interno di una società dominata dalle nuove tecnologie? Questi e molti altri i quesiti ai quali si cercherà di rispondere durante il Forum della Comunicazione 2017 che, per la decima edizione, decide di mettere al centro della discussione l’uomo e ciò che lo rende unico e indiscusso generatore di idee: </w:t>
      </w:r>
      <w:r w:rsidR="00134CC5">
        <w:rPr>
          <w:b/>
          <w:bCs/>
          <w:sz w:val="24"/>
          <w:szCs w:val="24"/>
          <w:lang w:val="it-IT"/>
        </w:rPr>
        <w:t>la creatività</w:t>
      </w:r>
      <w:r w:rsidR="00134CC5">
        <w:rPr>
          <w:sz w:val="24"/>
          <w:szCs w:val="24"/>
          <w:lang w:val="it-IT"/>
        </w:rPr>
        <w:t>.</w:t>
      </w:r>
    </w:p>
    <w:p w14:paraId="07F0655E" w14:textId="77777777" w:rsidR="004956D8" w:rsidRDefault="004956D8" w:rsidP="00CC69B7">
      <w:pPr>
        <w:pStyle w:val="Corpo"/>
        <w:tabs>
          <w:tab w:val="left" w:pos="3930"/>
        </w:tabs>
        <w:ind w:right="-227"/>
        <w:jc w:val="both"/>
        <w:rPr>
          <w:sz w:val="24"/>
          <w:szCs w:val="24"/>
          <w:lang w:val="it-IT"/>
        </w:rPr>
      </w:pPr>
    </w:p>
    <w:p w14:paraId="2C6D748E" w14:textId="77777777" w:rsidR="004956D8" w:rsidRPr="00BA42FA" w:rsidRDefault="00A82EE6" w:rsidP="00CC69B7">
      <w:pPr>
        <w:pStyle w:val="Corpo"/>
        <w:tabs>
          <w:tab w:val="left" w:pos="3930"/>
        </w:tabs>
        <w:ind w:right="-227"/>
        <w:jc w:val="both"/>
        <w:rPr>
          <w:sz w:val="24"/>
          <w:szCs w:val="24"/>
          <w:lang w:val="it-IT"/>
        </w:rPr>
      </w:pPr>
      <w:hyperlink r:id="rId7" w:history="1">
        <w:r w:rsidR="00134CC5">
          <w:rPr>
            <w:rStyle w:val="Hyperlink0"/>
          </w:rPr>
          <w:t>Welcome to the creative economy</w:t>
        </w:r>
      </w:hyperlink>
      <w:r w:rsidR="00134CC5">
        <w:rPr>
          <w:sz w:val="24"/>
          <w:szCs w:val="24"/>
          <w:lang w:val="it-IT"/>
        </w:rPr>
        <w:t xml:space="preserve">: questo il tema del Forum, in programma per </w:t>
      </w:r>
      <w:r w:rsidR="00261F94">
        <w:rPr>
          <w:sz w:val="24"/>
          <w:szCs w:val="24"/>
          <w:lang w:val="it-IT"/>
        </w:rPr>
        <w:t xml:space="preserve">domani </w:t>
      </w:r>
      <w:r w:rsidR="00134CC5">
        <w:rPr>
          <w:sz w:val="24"/>
          <w:szCs w:val="24"/>
          <w:lang w:val="it-IT"/>
        </w:rPr>
        <w:t xml:space="preserve">giovedì 8 giugno, a Milano, presso la sede del Palazzo della Regione Lombardia. Per un’intera giornata, esperti del mondo del giornalismo e della comunicazione, opinion leader, istituzioni ed esponenti della business community italiana affronteranno i temi del Forum e indagheranno i </w:t>
      </w:r>
      <w:r w:rsidR="00134CC5" w:rsidRPr="00261F94">
        <w:rPr>
          <w:bCs/>
          <w:sz w:val="24"/>
          <w:szCs w:val="24"/>
          <w:lang w:val="it-IT"/>
        </w:rPr>
        <w:t>nuovi concetti "chiave" della Comunicazione di oggi</w:t>
      </w:r>
      <w:r w:rsidR="00134CC5">
        <w:rPr>
          <w:sz w:val="24"/>
          <w:szCs w:val="24"/>
          <w:lang w:val="it-IT"/>
        </w:rPr>
        <w:t xml:space="preserve">. </w:t>
      </w:r>
      <w:r w:rsidR="00134CC5">
        <w:rPr>
          <w:sz w:val="24"/>
          <w:szCs w:val="24"/>
          <w:lang w:val="it-IT"/>
        </w:rPr>
        <w:tab/>
      </w:r>
      <w:r w:rsidR="00134CC5">
        <w:rPr>
          <w:sz w:val="24"/>
          <w:szCs w:val="24"/>
          <w:lang w:val="it-IT"/>
        </w:rPr>
        <w:br/>
      </w:r>
    </w:p>
    <w:p w14:paraId="7E1D4845" w14:textId="77777777" w:rsidR="004956D8" w:rsidRPr="00BA42FA" w:rsidRDefault="00134CC5" w:rsidP="00CC69B7">
      <w:pPr>
        <w:pStyle w:val="Corpo"/>
        <w:tabs>
          <w:tab w:val="left" w:pos="3930"/>
        </w:tabs>
        <w:ind w:right="-22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giornata</w:t>
      </w:r>
      <w:r w:rsidR="00261F94">
        <w:rPr>
          <w:sz w:val="24"/>
          <w:szCs w:val="24"/>
          <w:lang w:val="it-IT"/>
        </w:rPr>
        <w:t xml:space="preserve"> è</w:t>
      </w:r>
      <w:r>
        <w:rPr>
          <w:sz w:val="24"/>
          <w:szCs w:val="24"/>
          <w:lang w:val="it-IT"/>
        </w:rPr>
        <w:t xml:space="preserve"> a partecipazione libera. L’evento si concluderà con la stesura di un</w:t>
      </w:r>
      <w:r w:rsidR="005021CB">
        <w:rPr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lang w:val="it-IT"/>
        </w:rPr>
        <w:t>Manifesto</w:t>
      </w:r>
      <w:r>
        <w:rPr>
          <w:sz w:val="24"/>
          <w:szCs w:val="24"/>
          <w:lang w:val="it-IT"/>
        </w:rPr>
        <w:t>, sintesi delle tematiche affrontate duran</w:t>
      </w:r>
      <w:r w:rsidR="005021CB">
        <w:rPr>
          <w:sz w:val="24"/>
          <w:szCs w:val="24"/>
          <w:lang w:val="it-IT"/>
        </w:rPr>
        <w:t>te il Forum e delle parole più votate</w:t>
      </w:r>
      <w:r>
        <w:rPr>
          <w:sz w:val="24"/>
          <w:szCs w:val="24"/>
          <w:lang w:val="it-IT"/>
        </w:rPr>
        <w:t xml:space="preserve"> dagli specialisti del settore. </w:t>
      </w:r>
    </w:p>
    <w:p w14:paraId="446A735B" w14:textId="77777777" w:rsidR="004956D8" w:rsidRDefault="004956D8" w:rsidP="00CC69B7">
      <w:pPr>
        <w:pStyle w:val="Corpo"/>
        <w:tabs>
          <w:tab w:val="left" w:pos="3930"/>
        </w:tabs>
        <w:ind w:right="-227"/>
        <w:jc w:val="both"/>
        <w:rPr>
          <w:lang w:val="it-IT"/>
        </w:rPr>
      </w:pPr>
    </w:p>
    <w:p w14:paraId="42D8404D" w14:textId="77777777" w:rsidR="005021CB" w:rsidRPr="00BA42FA" w:rsidRDefault="00134CC5" w:rsidP="00CC69B7">
      <w:pPr>
        <w:pStyle w:val="Corpo"/>
        <w:spacing w:after="240"/>
        <w:ind w:right="-227"/>
        <w:jc w:val="center"/>
        <w:rPr>
          <w:lang w:val="it-IT"/>
        </w:rPr>
      </w:pPr>
      <w:r>
        <w:rPr>
          <w:lang w:val="it-IT"/>
        </w:rPr>
        <w:t>*****</w:t>
      </w:r>
    </w:p>
    <w:p w14:paraId="7D27A66E" w14:textId="77777777" w:rsidR="004956D8" w:rsidRPr="00BA42FA" w:rsidRDefault="00134CC5" w:rsidP="00CC69B7">
      <w:pPr>
        <w:pStyle w:val="Corpo"/>
        <w:tabs>
          <w:tab w:val="left" w:pos="3930"/>
        </w:tabs>
        <w:ind w:right="-227"/>
        <w:jc w:val="both"/>
        <w:rPr>
          <w:i/>
          <w:iCs/>
          <w:sz w:val="20"/>
          <w:szCs w:val="20"/>
          <w:lang w:val="it-IT"/>
        </w:rPr>
      </w:pPr>
      <w:r>
        <w:rPr>
          <w:i/>
          <w:iCs/>
          <w:sz w:val="20"/>
          <w:szCs w:val="20"/>
          <w:lang w:val="it-IT"/>
        </w:rPr>
        <w:t>Il</w:t>
      </w:r>
      <w:r>
        <w:rPr>
          <w:b/>
          <w:bCs/>
          <w:i/>
          <w:iCs/>
          <w:sz w:val="20"/>
          <w:szCs w:val="20"/>
          <w:lang w:val="it-IT"/>
        </w:rPr>
        <w:t xml:space="preserve"> </w:t>
      </w:r>
      <w:hyperlink r:id="rId8" w:history="1">
        <w:r>
          <w:rPr>
            <w:rStyle w:val="Hyperlink1"/>
          </w:rPr>
          <w:t>Forum della Comunicazione e dell'innovazione Digitale</w:t>
        </w:r>
      </w:hyperlink>
      <w:r>
        <w:rPr>
          <w:i/>
          <w:iCs/>
          <w:sz w:val="20"/>
          <w:szCs w:val="20"/>
          <w:lang w:val="it-IT"/>
        </w:rPr>
        <w:t xml:space="preserve">, organizzato da </w:t>
      </w:r>
      <w:hyperlink r:id="rId9" w:history="1">
        <w:r>
          <w:rPr>
            <w:rStyle w:val="Hyperlink1"/>
          </w:rPr>
          <w:t>Comunicazione Italiana</w:t>
        </w:r>
      </w:hyperlink>
      <w:r>
        <w:rPr>
          <w:b/>
          <w:bCs/>
          <w:i/>
          <w:iCs/>
          <w:sz w:val="20"/>
          <w:szCs w:val="20"/>
          <w:lang w:val="it-IT"/>
        </w:rPr>
        <w:t xml:space="preserve">, </w:t>
      </w:r>
      <w:r>
        <w:rPr>
          <w:i/>
          <w:iCs/>
          <w:sz w:val="20"/>
          <w:szCs w:val="20"/>
          <w:lang w:val="it-IT"/>
        </w:rPr>
        <w:t>è il principale evento italiano della comunicazione d’impresa e istituzionale con focus specifico sui temi dell’innovazione e del digital engagement. Coinvolge ogni anno circa 1.500 partecipanti tra manager, imprenditori, innovatori, rappresentanti istituzionali e i principali player e opinion leader della comunicazione e dell’innovazione digitale. Il Forum è un concentrato di contenuti e relazioni in cui i partecipanti si conoscono, interagiscono, condividono know how, presentano case history, fanno business e vengono ispirati a nuove iniziative, uscendo dal circolo autoreferenziale e dialogando con gli opinion leader dell’economia e dell’informazione.</w:t>
      </w:r>
    </w:p>
    <w:p w14:paraId="7528CFB4" w14:textId="77777777" w:rsidR="004956D8" w:rsidRDefault="004956D8" w:rsidP="00CC69B7">
      <w:pPr>
        <w:pStyle w:val="Corpo"/>
        <w:tabs>
          <w:tab w:val="left" w:pos="3930"/>
        </w:tabs>
        <w:ind w:right="-227"/>
        <w:jc w:val="both"/>
        <w:rPr>
          <w:i/>
          <w:iCs/>
          <w:sz w:val="20"/>
          <w:szCs w:val="20"/>
          <w:lang w:val="it-IT"/>
        </w:rPr>
      </w:pPr>
    </w:p>
    <w:p w14:paraId="39B5356F" w14:textId="77777777" w:rsidR="00267F04" w:rsidRDefault="00A82EE6" w:rsidP="00CC69B7">
      <w:pPr>
        <w:pStyle w:val="Corpo"/>
        <w:tabs>
          <w:tab w:val="left" w:pos="3930"/>
        </w:tabs>
        <w:ind w:right="-227"/>
        <w:jc w:val="both"/>
        <w:rPr>
          <w:i/>
          <w:iCs/>
          <w:sz w:val="20"/>
          <w:szCs w:val="20"/>
          <w:lang w:val="it-IT"/>
        </w:rPr>
      </w:pPr>
      <w:hyperlink r:id="rId10" w:history="1">
        <w:r w:rsidR="00134CC5">
          <w:rPr>
            <w:rStyle w:val="Hyperlink1"/>
          </w:rPr>
          <w:t>Comunicazione Italiana</w:t>
        </w:r>
      </w:hyperlink>
      <w:r w:rsidR="00267F04">
        <w:rPr>
          <w:rStyle w:val="Link"/>
          <w:color w:val="000000"/>
          <w:sz w:val="20"/>
          <w:szCs w:val="20"/>
          <w:u w:val="none" w:color="000000"/>
          <w:lang w:val="it-IT"/>
        </w:rPr>
        <w:t xml:space="preserve"> </w:t>
      </w:r>
      <w:r w:rsidR="00267F04" w:rsidRPr="00267F04">
        <w:rPr>
          <w:i/>
          <w:iCs/>
          <w:sz w:val="20"/>
          <w:szCs w:val="20"/>
          <w:lang w:val="it-IT"/>
        </w:rPr>
        <w:t>è il primo Business Network cross-mediale che da oltre 16 anni mette in relazione i decision maker di aziende e istituzioni con gli opinion leader dell'economia, dell'informazione e della formazione</w:t>
      </w:r>
      <w:r w:rsidR="00267F04">
        <w:rPr>
          <w:i/>
          <w:iCs/>
          <w:sz w:val="20"/>
          <w:szCs w:val="20"/>
          <w:lang w:val="it-IT"/>
        </w:rPr>
        <w:t xml:space="preserve">, attraverso iniziative editoriali, lo sviluppo di una piattaforma web di business networking e l’organizzazione di eventi dedicati al management. Comunicazione Italiana conta oggi su un business network costituito da 20 associazioni di categoria e oltre 80.000 manager del mondo imprenditoriale e della Pubblica Amministrazione. </w:t>
      </w:r>
    </w:p>
    <w:p w14:paraId="77CFC5B4" w14:textId="77777777" w:rsidR="004956D8" w:rsidRPr="00261F94" w:rsidRDefault="004956D8" w:rsidP="00CC69B7">
      <w:pPr>
        <w:pStyle w:val="Corpo"/>
        <w:tabs>
          <w:tab w:val="left" w:pos="3930"/>
        </w:tabs>
        <w:ind w:right="-227"/>
        <w:jc w:val="both"/>
        <w:rPr>
          <w:iCs/>
          <w:sz w:val="20"/>
          <w:szCs w:val="20"/>
          <w:lang w:val="it-IT"/>
        </w:rPr>
      </w:pPr>
    </w:p>
    <w:p w14:paraId="78E0772F" w14:textId="77777777" w:rsidR="00261F94" w:rsidRPr="00261F94" w:rsidRDefault="00261F94" w:rsidP="00CC69B7">
      <w:pPr>
        <w:pStyle w:val="Corpo"/>
        <w:tabs>
          <w:tab w:val="left" w:pos="3930"/>
        </w:tabs>
        <w:ind w:right="-227"/>
        <w:jc w:val="both"/>
        <w:rPr>
          <w:iCs/>
          <w:sz w:val="20"/>
          <w:szCs w:val="20"/>
          <w:lang w:val="it-IT"/>
        </w:rPr>
      </w:pPr>
    </w:p>
    <w:p w14:paraId="56493C63" w14:textId="77777777" w:rsidR="004956D8" w:rsidRPr="00BA42FA" w:rsidRDefault="004956D8" w:rsidP="00CC69B7">
      <w:pPr>
        <w:pStyle w:val="Corpo"/>
        <w:ind w:right="-227"/>
        <w:rPr>
          <w:lang w:val="it-IT"/>
        </w:rPr>
      </w:pPr>
      <w:bookmarkStart w:id="0" w:name="_GoBack"/>
      <w:bookmarkEnd w:id="0"/>
    </w:p>
    <w:sectPr w:rsidR="004956D8" w:rsidRPr="00BA42FA">
      <w:headerReference w:type="default" r:id="rId11"/>
      <w:footerReference w:type="default" r:id="rId12"/>
      <w:pgSz w:w="11900" w:h="16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F33C7" w14:textId="77777777" w:rsidR="00A82EE6" w:rsidRDefault="00A82EE6">
      <w:r>
        <w:separator/>
      </w:r>
    </w:p>
  </w:endnote>
  <w:endnote w:type="continuationSeparator" w:id="0">
    <w:p w14:paraId="15E9E870" w14:textId="77777777" w:rsidR="00A82EE6" w:rsidRDefault="00A8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E79E" w14:textId="77777777" w:rsidR="004956D8" w:rsidRDefault="004956D8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43769" w14:textId="77777777" w:rsidR="00A82EE6" w:rsidRDefault="00A82EE6">
      <w:r>
        <w:separator/>
      </w:r>
    </w:p>
  </w:footnote>
  <w:footnote w:type="continuationSeparator" w:id="0">
    <w:p w14:paraId="7F2DAC63" w14:textId="77777777" w:rsidR="00A82EE6" w:rsidRDefault="00A82E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319F1" w14:textId="77777777" w:rsidR="004956D8" w:rsidRDefault="00134CC5">
    <w:pPr>
      <w:pStyle w:val="Intestazione"/>
    </w:pPr>
    <w:r>
      <w:rPr>
        <w:noProof/>
        <w:lang w:val="it-IT" w:eastAsia="it-IT"/>
      </w:rPr>
      <w:drawing>
        <wp:anchor distT="152400" distB="152400" distL="152400" distR="152400" simplePos="0" relativeHeight="251658240" behindDoc="1" locked="0" layoutInCell="1" allowOverlap="1" wp14:anchorId="4F4100D6" wp14:editId="0BCA0403">
          <wp:simplePos x="0" y="0"/>
          <wp:positionH relativeFrom="page">
            <wp:posOffset>5864859</wp:posOffset>
          </wp:positionH>
          <wp:positionV relativeFrom="page">
            <wp:posOffset>85725</wp:posOffset>
          </wp:positionV>
          <wp:extent cx="1009650" cy="716916"/>
          <wp:effectExtent l="0" t="0" r="0" b="0"/>
          <wp:wrapNone/>
          <wp:docPr id="1073741825" name="officeArt object" descr="COM I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OM ITA.PNG" descr="COM IT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7169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D8"/>
    <w:rsid w:val="000835F0"/>
    <w:rsid w:val="00086769"/>
    <w:rsid w:val="00134CC5"/>
    <w:rsid w:val="00261F94"/>
    <w:rsid w:val="00267F04"/>
    <w:rsid w:val="004956D8"/>
    <w:rsid w:val="005021CB"/>
    <w:rsid w:val="00A82EE6"/>
    <w:rsid w:val="00BA42FA"/>
    <w:rsid w:val="00BF6FCB"/>
    <w:rsid w:val="00C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5E38"/>
  <w15:docId w15:val="{BD98EBA1-325F-498D-BEDA-2B2BBA59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Intestazione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0563C1"/>
      <w:sz w:val="24"/>
      <w:szCs w:val="24"/>
      <w:u w:val="single" w:color="0563C1"/>
      <w:lang w:val="it-IT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i/>
      <w:iCs/>
      <w:color w:val="0563C1"/>
      <w:sz w:val="20"/>
      <w:szCs w:val="20"/>
      <w:u w:val="single" w:color="0563C1"/>
      <w:lang w:val="it-IT"/>
    </w:rPr>
  </w:style>
  <w:style w:type="character" w:customStyle="1" w:styleId="Hyperlink2">
    <w:name w:val="Hyperlink.2"/>
    <w:basedOn w:val="Link"/>
    <w:rPr>
      <w:color w:val="0563C1"/>
      <w:sz w:val="20"/>
      <w:szCs w:val="20"/>
      <w:u w:val="single" w:color="0563C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orumcomunicazione.it/2017/forum-della-comunicazione-2017/" TargetMode="External"/><Relationship Id="rId8" Type="http://schemas.openxmlformats.org/officeDocument/2006/relationships/hyperlink" Target="http://www.forumcomunicazione.it/" TargetMode="External"/><Relationship Id="rId9" Type="http://schemas.openxmlformats.org/officeDocument/2006/relationships/hyperlink" Target="http://www.comunicazioneitaliana.it/agenda/prossimi-appuntamenti?option=com_agendapubblica&amp;view=dettagli_appuntamento&amp;id_appuntamento=684&amp;Itemid=96" TargetMode="External"/><Relationship Id="rId10" Type="http://schemas.openxmlformats.org/officeDocument/2006/relationships/hyperlink" Target="http://www.comunicazioneitaliana.it/agenda/prossimi-appuntamenti?option=com_agendapubblica&amp;view=dettagli_appuntamento&amp;id_appuntamento=684&amp;Itemid=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CCAB0-9B70-6040-8482-09F9A9DE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456</Words>
  <Characters>2603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Anibaldi, Margherita</dc:creator>
  <cp:lastModifiedBy>Utente di Microsoft Office</cp:lastModifiedBy>
  <cp:revision>8</cp:revision>
  <dcterms:created xsi:type="dcterms:W3CDTF">2017-05-11T09:01:00Z</dcterms:created>
  <dcterms:modified xsi:type="dcterms:W3CDTF">2017-06-15T10:15:00Z</dcterms:modified>
</cp:coreProperties>
</file>